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4F6" w:rsidRDefault="003214F6" w:rsidP="000415A4">
      <w:pPr>
        <w:spacing w:after="12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3214F6">
        <w:rPr>
          <w:rFonts w:ascii="Calibri" w:eastAsia="Calibri" w:hAnsi="Calibri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37089304" wp14:editId="5EFCC37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52600" cy="1362075"/>
            <wp:effectExtent l="0" t="0" r="0" b="9525"/>
            <wp:wrapSquare wrapText="bothSides"/>
            <wp:docPr id="1" name="Immagine 2" descr="nuovo logo SCUOLA FER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nuovo logo SCUOLA FERRAN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31" cy="137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4F6" w:rsidRDefault="003214F6" w:rsidP="000415A4">
      <w:pPr>
        <w:spacing w:after="12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059D4" w:rsidRPr="003214F6" w:rsidRDefault="000059D4" w:rsidP="000415A4">
      <w:pPr>
        <w:spacing w:after="12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3214F6">
        <w:rPr>
          <w:rFonts w:ascii="Calibri" w:eastAsia="Calibri" w:hAnsi="Calibri" w:cs="Times New Roman"/>
          <w:sz w:val="24"/>
          <w:szCs w:val="24"/>
        </w:rPr>
        <w:t>SCUOLA DELL’INFANZIA e MICRONIDO</w:t>
      </w:r>
    </w:p>
    <w:p w:rsidR="000059D4" w:rsidRPr="000059D4" w:rsidRDefault="000059D4" w:rsidP="000415A4">
      <w:pPr>
        <w:spacing w:after="12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3214F6">
        <w:rPr>
          <w:rFonts w:ascii="Calibri" w:eastAsia="Calibri" w:hAnsi="Calibri" w:cs="Times New Roman"/>
          <w:sz w:val="24"/>
          <w:szCs w:val="24"/>
        </w:rPr>
        <w:t>“ANDREA E ANGELA CONIUGI FERRANDO”</w:t>
      </w:r>
    </w:p>
    <w:p w:rsidR="00EF75E4" w:rsidRPr="00067961" w:rsidRDefault="00EF75E4" w:rsidP="00254469">
      <w:pPr>
        <w:spacing w:after="12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3214F6" w:rsidRDefault="003214F6" w:rsidP="000415A4">
      <w:pPr>
        <w:spacing w:before="240"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214F6" w:rsidRDefault="003214F6" w:rsidP="000415A4">
      <w:pPr>
        <w:spacing w:before="240"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D6520D" w:rsidRPr="003214F6" w:rsidRDefault="00D6520D" w:rsidP="00A16832">
      <w:pPr>
        <w:jc w:val="center"/>
        <w:rPr>
          <w:b/>
          <w:sz w:val="28"/>
          <w:szCs w:val="28"/>
        </w:rPr>
      </w:pPr>
      <w:r w:rsidRPr="003214F6">
        <w:rPr>
          <w:b/>
          <w:sz w:val="28"/>
          <w:szCs w:val="28"/>
        </w:rPr>
        <w:t>SVILUPPO DEL PROGETTO 1</w:t>
      </w:r>
      <w:r w:rsidR="00A16832" w:rsidRPr="003214F6">
        <w:rPr>
          <w:b/>
          <w:sz w:val="28"/>
          <w:szCs w:val="28"/>
        </w:rPr>
        <w:t xml:space="preserve"> -</w:t>
      </w:r>
      <w:r w:rsidRPr="003214F6">
        <w:rPr>
          <w:b/>
          <w:sz w:val="28"/>
          <w:szCs w:val="28"/>
        </w:rPr>
        <w:t xml:space="preserve"> FAVOLE DEL RICICLO</w:t>
      </w:r>
    </w:p>
    <w:p w:rsidR="00A16832" w:rsidRPr="003214F6" w:rsidRDefault="00A16832" w:rsidP="00A16832">
      <w:pPr>
        <w:jc w:val="center"/>
        <w:rPr>
          <w:b/>
          <w:sz w:val="28"/>
          <w:szCs w:val="28"/>
        </w:rPr>
      </w:pPr>
      <w:r w:rsidRPr="003214F6">
        <w:rPr>
          <w:sz w:val="28"/>
          <w:szCs w:val="28"/>
        </w:rPr>
        <w:t xml:space="preserve">Favola inventata: </w:t>
      </w:r>
      <w:r w:rsidRPr="003214F6">
        <w:rPr>
          <w:b/>
          <w:sz w:val="28"/>
          <w:szCs w:val="28"/>
        </w:rPr>
        <w:t>PEPE IL CANE DA RICICLO</w:t>
      </w:r>
    </w:p>
    <w:p w:rsidR="0091101A" w:rsidRDefault="0091101A" w:rsidP="00A16832">
      <w:pPr>
        <w:jc w:val="center"/>
        <w:rPr>
          <w:sz w:val="28"/>
          <w:szCs w:val="28"/>
        </w:rPr>
      </w:pPr>
    </w:p>
    <w:p w:rsidR="009D5BD8" w:rsidRPr="003214F6" w:rsidRDefault="009D5BD8" w:rsidP="00A16832">
      <w:pPr>
        <w:jc w:val="center"/>
        <w:rPr>
          <w:sz w:val="28"/>
          <w:szCs w:val="28"/>
        </w:rPr>
      </w:pPr>
    </w:p>
    <w:p w:rsidR="000415A4" w:rsidRPr="003214F6" w:rsidRDefault="00A16832" w:rsidP="000415A4">
      <w:pPr>
        <w:spacing w:line="240" w:lineRule="atLeast"/>
        <w:jc w:val="both"/>
        <w:rPr>
          <w:sz w:val="28"/>
          <w:szCs w:val="28"/>
        </w:rPr>
      </w:pPr>
      <w:r w:rsidRPr="003214F6">
        <w:rPr>
          <w:sz w:val="28"/>
          <w:szCs w:val="28"/>
        </w:rPr>
        <w:t>Il progetto è stato sviluppato nell’arco dell’anno scolastico 2018-2019: le ricerche, le attività si sono svolte prevalentemente a cadenza settimanale sotto la guida dell’insegnante della sezione “Coccinelle” Paola.</w:t>
      </w:r>
    </w:p>
    <w:p w:rsidR="008E2B86" w:rsidRDefault="008E2B86" w:rsidP="000415A4">
      <w:pPr>
        <w:spacing w:line="240" w:lineRule="atLeast"/>
        <w:jc w:val="both"/>
        <w:rPr>
          <w:sz w:val="28"/>
          <w:szCs w:val="28"/>
        </w:rPr>
      </w:pPr>
    </w:p>
    <w:p w:rsidR="008E2B86" w:rsidRPr="003214F6" w:rsidRDefault="008E2B86" w:rsidP="000415A4">
      <w:pPr>
        <w:spacing w:line="240" w:lineRule="atLeast"/>
        <w:jc w:val="both"/>
        <w:rPr>
          <w:sz w:val="28"/>
          <w:szCs w:val="28"/>
        </w:rPr>
      </w:pPr>
    </w:p>
    <w:p w:rsidR="0091101A" w:rsidRPr="003214F6" w:rsidRDefault="0091101A" w:rsidP="0091101A">
      <w:pPr>
        <w:spacing w:line="240" w:lineRule="atLeast"/>
        <w:jc w:val="center"/>
        <w:rPr>
          <w:noProof/>
          <w:sz w:val="28"/>
          <w:szCs w:val="28"/>
          <w:lang w:eastAsia="it-IT"/>
        </w:rPr>
      </w:pPr>
      <w:r w:rsidRPr="003214F6">
        <w:rPr>
          <w:noProof/>
          <w:sz w:val="28"/>
          <w:szCs w:val="28"/>
          <w:lang w:eastAsia="it-IT"/>
        </w:rPr>
        <w:drawing>
          <wp:inline distT="0" distB="0" distL="0" distR="0" wp14:anchorId="04468572" wp14:editId="207A2475">
            <wp:extent cx="2493169" cy="3324223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3_0819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883" cy="333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4F6">
        <w:rPr>
          <w:noProof/>
          <w:sz w:val="28"/>
          <w:szCs w:val="28"/>
          <w:lang w:eastAsia="it-IT"/>
        </w:rPr>
        <w:t xml:space="preserve">                </w:t>
      </w:r>
      <w:r w:rsidRPr="003214F6">
        <w:rPr>
          <w:noProof/>
          <w:sz w:val="28"/>
          <w:szCs w:val="28"/>
          <w:lang w:eastAsia="it-IT"/>
        </w:rPr>
        <w:drawing>
          <wp:inline distT="0" distB="0" distL="0" distR="0" wp14:anchorId="08D55F45" wp14:editId="7CB48778">
            <wp:extent cx="2486026" cy="33147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3_0826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430" cy="33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B86" w:rsidRDefault="008E2B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101A" w:rsidRDefault="0091101A" w:rsidP="0091101A">
      <w:pPr>
        <w:spacing w:line="240" w:lineRule="atLeast"/>
        <w:jc w:val="center"/>
        <w:rPr>
          <w:sz w:val="28"/>
          <w:szCs w:val="28"/>
        </w:rPr>
      </w:pPr>
    </w:p>
    <w:p w:rsidR="008E2B86" w:rsidRDefault="008E2B86" w:rsidP="0091101A">
      <w:pPr>
        <w:spacing w:line="240" w:lineRule="atLeast"/>
        <w:jc w:val="center"/>
        <w:rPr>
          <w:sz w:val="28"/>
          <w:szCs w:val="28"/>
        </w:rPr>
      </w:pPr>
    </w:p>
    <w:p w:rsidR="008E2B86" w:rsidRDefault="008E2B86" w:rsidP="0091101A">
      <w:pPr>
        <w:spacing w:line="240" w:lineRule="atLeast"/>
        <w:jc w:val="center"/>
        <w:rPr>
          <w:sz w:val="28"/>
          <w:szCs w:val="28"/>
        </w:rPr>
      </w:pPr>
    </w:p>
    <w:p w:rsidR="008E2B86" w:rsidRPr="003214F6" w:rsidRDefault="008E2B86" w:rsidP="0091101A">
      <w:pPr>
        <w:spacing w:line="240" w:lineRule="atLeast"/>
        <w:jc w:val="center"/>
        <w:rPr>
          <w:sz w:val="28"/>
          <w:szCs w:val="28"/>
        </w:rPr>
      </w:pPr>
    </w:p>
    <w:p w:rsidR="0091101A" w:rsidRPr="003214F6" w:rsidRDefault="0091101A" w:rsidP="0091101A">
      <w:pPr>
        <w:spacing w:line="240" w:lineRule="atLeast"/>
        <w:jc w:val="center"/>
        <w:rPr>
          <w:sz w:val="28"/>
          <w:szCs w:val="28"/>
        </w:rPr>
      </w:pPr>
      <w:r w:rsidRPr="003214F6">
        <w:rPr>
          <w:noProof/>
          <w:sz w:val="28"/>
          <w:szCs w:val="28"/>
          <w:lang w:eastAsia="it-IT"/>
        </w:rPr>
        <w:drawing>
          <wp:inline distT="0" distB="0" distL="0" distR="0" wp14:anchorId="34BE09A5" wp14:editId="7984CCF0">
            <wp:extent cx="6044783" cy="45339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3_0826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162" cy="454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F6" w:rsidRDefault="003214F6" w:rsidP="000415A4">
      <w:pPr>
        <w:spacing w:line="240" w:lineRule="atLeast"/>
        <w:jc w:val="both"/>
        <w:rPr>
          <w:sz w:val="28"/>
          <w:szCs w:val="28"/>
        </w:rPr>
      </w:pPr>
    </w:p>
    <w:p w:rsidR="008E2B86" w:rsidRDefault="008E2B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2B86" w:rsidRDefault="008E2B86" w:rsidP="000415A4">
      <w:pPr>
        <w:spacing w:line="240" w:lineRule="atLeast"/>
        <w:jc w:val="both"/>
        <w:rPr>
          <w:sz w:val="28"/>
          <w:szCs w:val="28"/>
        </w:rPr>
      </w:pPr>
    </w:p>
    <w:p w:rsidR="00A16832" w:rsidRPr="003214F6" w:rsidRDefault="00A16832" w:rsidP="000415A4">
      <w:pPr>
        <w:spacing w:line="240" w:lineRule="atLeast"/>
        <w:jc w:val="both"/>
        <w:rPr>
          <w:sz w:val="28"/>
          <w:szCs w:val="28"/>
        </w:rPr>
      </w:pPr>
      <w:r w:rsidRPr="003214F6">
        <w:rPr>
          <w:sz w:val="28"/>
          <w:szCs w:val="28"/>
        </w:rPr>
        <w:t>Partecipato ed interessante è stato l’incontro di formazione avvenuto mercoledì 6 febbraio 2019 condotto dall’esperta Tos</w:t>
      </w:r>
      <w:r w:rsidR="00E2399D">
        <w:rPr>
          <w:sz w:val="28"/>
          <w:szCs w:val="28"/>
        </w:rPr>
        <w:t>o</w:t>
      </w:r>
      <w:r w:rsidRPr="003214F6">
        <w:rPr>
          <w:sz w:val="28"/>
          <w:szCs w:val="28"/>
        </w:rPr>
        <w:t>n</w:t>
      </w:r>
      <w:r w:rsidR="00E2399D">
        <w:rPr>
          <w:sz w:val="28"/>
          <w:szCs w:val="28"/>
        </w:rPr>
        <w:t>otti</w:t>
      </w:r>
      <w:r w:rsidRPr="003214F6">
        <w:rPr>
          <w:sz w:val="28"/>
          <w:szCs w:val="28"/>
        </w:rPr>
        <w:t xml:space="preserve"> </w:t>
      </w:r>
      <w:r w:rsidR="004F1057">
        <w:rPr>
          <w:sz w:val="28"/>
          <w:szCs w:val="28"/>
        </w:rPr>
        <w:t>Eli</w:t>
      </w:r>
      <w:r w:rsidRPr="003214F6">
        <w:rPr>
          <w:sz w:val="28"/>
          <w:szCs w:val="28"/>
        </w:rPr>
        <w:t>sa.</w:t>
      </w:r>
    </w:p>
    <w:p w:rsidR="0091101A" w:rsidRDefault="0091101A" w:rsidP="000415A4">
      <w:pPr>
        <w:spacing w:line="240" w:lineRule="atLeast"/>
        <w:jc w:val="both"/>
        <w:rPr>
          <w:sz w:val="28"/>
          <w:szCs w:val="28"/>
        </w:rPr>
      </w:pPr>
    </w:p>
    <w:p w:rsidR="003214F6" w:rsidRPr="003214F6" w:rsidRDefault="003214F6" w:rsidP="000415A4">
      <w:pPr>
        <w:spacing w:line="240" w:lineRule="atLeast"/>
        <w:jc w:val="both"/>
        <w:rPr>
          <w:sz w:val="28"/>
          <w:szCs w:val="28"/>
        </w:rPr>
      </w:pPr>
    </w:p>
    <w:p w:rsidR="0091101A" w:rsidRPr="003214F6" w:rsidRDefault="0091101A" w:rsidP="000415A4">
      <w:pPr>
        <w:spacing w:line="240" w:lineRule="atLeast"/>
        <w:jc w:val="both"/>
        <w:rPr>
          <w:sz w:val="28"/>
          <w:szCs w:val="28"/>
        </w:rPr>
      </w:pPr>
      <w:r w:rsidRPr="003214F6">
        <w:rPr>
          <w:noProof/>
          <w:sz w:val="28"/>
          <w:szCs w:val="28"/>
          <w:lang w:eastAsia="it-IT"/>
        </w:rPr>
        <w:drawing>
          <wp:inline distT="0" distB="0" distL="0" distR="0" wp14:anchorId="76B716C2" wp14:editId="68F10F2E">
            <wp:extent cx="6120130" cy="45904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6_0954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1A" w:rsidRDefault="0091101A" w:rsidP="000415A4">
      <w:pPr>
        <w:spacing w:line="240" w:lineRule="atLeast"/>
        <w:jc w:val="both"/>
        <w:rPr>
          <w:sz w:val="28"/>
          <w:szCs w:val="28"/>
        </w:rPr>
      </w:pPr>
    </w:p>
    <w:p w:rsidR="008E2B86" w:rsidRPr="003214F6" w:rsidRDefault="008E2B86" w:rsidP="000415A4">
      <w:pPr>
        <w:spacing w:line="240" w:lineRule="atLeast"/>
        <w:jc w:val="both"/>
        <w:rPr>
          <w:sz w:val="28"/>
          <w:szCs w:val="28"/>
        </w:rPr>
      </w:pPr>
    </w:p>
    <w:p w:rsidR="0029093A" w:rsidRPr="003214F6" w:rsidRDefault="00A16832" w:rsidP="000415A4">
      <w:pPr>
        <w:spacing w:line="240" w:lineRule="atLeast"/>
        <w:jc w:val="both"/>
        <w:rPr>
          <w:sz w:val="28"/>
          <w:szCs w:val="28"/>
        </w:rPr>
      </w:pPr>
      <w:r w:rsidRPr="003214F6">
        <w:rPr>
          <w:sz w:val="28"/>
          <w:szCs w:val="28"/>
        </w:rPr>
        <w:t>Collaborazione attiva e giocosa da parte di tutti nella elaborazione della fiaba “PEPE IL CANE DA RICICLO” e particolarmente entusiasmanti la scelta, la ricerca di materiali e la re</w:t>
      </w:r>
      <w:r w:rsidR="0091101A" w:rsidRPr="003214F6">
        <w:rPr>
          <w:sz w:val="28"/>
          <w:szCs w:val="28"/>
        </w:rPr>
        <w:t>a</w:t>
      </w:r>
      <w:r w:rsidRPr="003214F6">
        <w:rPr>
          <w:sz w:val="28"/>
          <w:szCs w:val="28"/>
        </w:rPr>
        <w:t>lizzazione del protagonista del racconto inventato.</w:t>
      </w:r>
    </w:p>
    <w:p w:rsidR="0029093A" w:rsidRPr="003214F6" w:rsidRDefault="0029093A">
      <w:pPr>
        <w:rPr>
          <w:sz w:val="28"/>
          <w:szCs w:val="28"/>
        </w:rPr>
      </w:pPr>
      <w:r w:rsidRPr="003214F6">
        <w:rPr>
          <w:sz w:val="28"/>
          <w:szCs w:val="28"/>
        </w:rPr>
        <w:br w:type="page"/>
      </w:r>
    </w:p>
    <w:p w:rsidR="004863CD" w:rsidRDefault="004863CD" w:rsidP="004863CD">
      <w:pPr>
        <w:spacing w:line="240" w:lineRule="atLeast"/>
        <w:jc w:val="center"/>
        <w:rPr>
          <w:rFonts w:ascii="Tahoma" w:hAnsi="Tahoma" w:cs="Tahoma"/>
          <w:sz w:val="24"/>
          <w:szCs w:val="24"/>
        </w:rPr>
      </w:pPr>
    </w:p>
    <w:p w:rsidR="004863CD" w:rsidRDefault="004863CD" w:rsidP="004863CD">
      <w:pPr>
        <w:spacing w:line="240" w:lineRule="atLeast"/>
        <w:jc w:val="center"/>
        <w:rPr>
          <w:rFonts w:ascii="Tahoma" w:hAnsi="Tahoma" w:cs="Tahoma"/>
          <w:sz w:val="24"/>
          <w:szCs w:val="24"/>
        </w:rPr>
      </w:pPr>
    </w:p>
    <w:p w:rsidR="003214F6" w:rsidRDefault="003214F6" w:rsidP="004863CD">
      <w:pPr>
        <w:spacing w:line="240" w:lineRule="atLeast"/>
        <w:jc w:val="center"/>
        <w:rPr>
          <w:rFonts w:ascii="Tahoma" w:hAnsi="Tahoma" w:cs="Tahoma"/>
          <w:sz w:val="24"/>
          <w:szCs w:val="24"/>
        </w:rPr>
      </w:pPr>
    </w:p>
    <w:p w:rsidR="003214F6" w:rsidRDefault="003214F6" w:rsidP="004863CD">
      <w:pPr>
        <w:spacing w:line="240" w:lineRule="atLeast"/>
        <w:jc w:val="center"/>
        <w:rPr>
          <w:rFonts w:ascii="Tahoma" w:hAnsi="Tahoma" w:cs="Tahoma"/>
          <w:sz w:val="24"/>
          <w:szCs w:val="24"/>
        </w:rPr>
      </w:pPr>
    </w:p>
    <w:p w:rsidR="004863CD" w:rsidRDefault="004863CD" w:rsidP="004863CD">
      <w:pPr>
        <w:spacing w:line="240" w:lineRule="atLeast"/>
        <w:jc w:val="center"/>
        <w:rPr>
          <w:rFonts w:ascii="Tahoma" w:hAnsi="Tahoma" w:cs="Tahoma"/>
          <w:sz w:val="24"/>
          <w:szCs w:val="24"/>
        </w:rPr>
      </w:pPr>
    </w:p>
    <w:p w:rsidR="00A16832" w:rsidRDefault="0029093A" w:rsidP="004863CD">
      <w:pPr>
        <w:spacing w:line="240" w:lineRule="atLeast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4493302" cy="5991225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13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881" cy="5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5904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130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3214F6" w:rsidRDefault="003214F6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59041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038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5904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04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5904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041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590415"/>
            <wp:effectExtent l="0" t="0" r="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044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noProof/>
          <w:sz w:val="24"/>
          <w:szCs w:val="24"/>
          <w:lang w:eastAsia="it-IT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5904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045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59041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048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4863CD" w:rsidRDefault="004863C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29093A" w:rsidRDefault="0029093A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6120130" cy="442468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5_0751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BD" w:rsidRDefault="006F43B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6F43BD" w:rsidRDefault="006F43B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3214F6" w:rsidRDefault="003214F6" w:rsidP="006F43BD">
      <w:pPr>
        <w:jc w:val="center"/>
        <w:rPr>
          <w:b/>
          <w:sz w:val="28"/>
          <w:szCs w:val="28"/>
        </w:rPr>
      </w:pPr>
    </w:p>
    <w:p w:rsidR="006F43BD" w:rsidRDefault="006F43BD" w:rsidP="006F43BD">
      <w:pPr>
        <w:jc w:val="center"/>
        <w:rPr>
          <w:b/>
          <w:sz w:val="28"/>
          <w:szCs w:val="28"/>
        </w:rPr>
      </w:pPr>
      <w:r w:rsidRPr="005858A4">
        <w:rPr>
          <w:b/>
          <w:sz w:val="28"/>
          <w:szCs w:val="28"/>
        </w:rPr>
        <w:t>PEPE, IL CANE DA RICICLO</w:t>
      </w:r>
    </w:p>
    <w:p w:rsidR="006F43BD" w:rsidRPr="005858A4" w:rsidRDefault="006F43BD" w:rsidP="006F43BD">
      <w:pPr>
        <w:jc w:val="center"/>
        <w:rPr>
          <w:b/>
          <w:sz w:val="28"/>
          <w:szCs w:val="28"/>
        </w:rPr>
      </w:pP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Due fratellini vivevano in una casetta con giardino in una piccola città e desideravano tanto un cagnolino, ma i genitori non si erano ancora decisi.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Un giorno decidono però di accontentarli e vanno a fare una gita in campagna. Vicino ad una fattoria vedono un cagnolino bianco e nero, con una bella cosa, quattro zampine bianche, due orecchie a punta e un bel naso rosa. I bambini si fermano stupiti: è proprio quello il cane che desideravano.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Il padrone lo presenta: “Si chiama PEPE e non è un cane da caccia e neppure un cane da guardia. Lui adora i bambini!” Infatti il cagnolino si avvicina ai due fratellini ed inizia a giocare.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La bambina chiede subito alla mamma:”</w:t>
      </w:r>
      <w:r w:rsidR="004F1057">
        <w:rPr>
          <w:sz w:val="28"/>
          <w:szCs w:val="28"/>
        </w:rPr>
        <w:t xml:space="preserve"> </w:t>
      </w:r>
      <w:r w:rsidRPr="005858A4">
        <w:rPr>
          <w:sz w:val="28"/>
          <w:szCs w:val="28"/>
        </w:rPr>
        <w:t>Possiamo prenderlo?” “Bisogna chiederlo al padrone!!!”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“Se mi promettete di trattarlo bene e di non fare guai, ve l</w:t>
      </w:r>
      <w:r>
        <w:rPr>
          <w:sz w:val="28"/>
          <w:szCs w:val="28"/>
        </w:rPr>
        <w:t>o regalo, sempre se mamma e pap</w:t>
      </w:r>
      <w:r w:rsidRPr="005858A4">
        <w:rPr>
          <w:sz w:val="28"/>
          <w:szCs w:val="28"/>
        </w:rPr>
        <w:t>à sono d’accordo!”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Così PEPE va a vivere in città.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 xml:space="preserve">Dopo un paio di giorni un giocattolo di PEPE si rompe: è una pallina di plastica. I bambini pensano di buttare via il gioco di PEPE perché è tutto rotto. Non finiscono di dire queste parole che PEPE prende la pallina rotta e la butta nel cestino bianco della plastica. 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Il maschietto esclama: “Ma PEPE sa dov’è la plastica?”</w:t>
      </w:r>
    </w:p>
    <w:p w:rsidR="006F43BD" w:rsidRDefault="006F43BD" w:rsidP="006F43BD">
      <w:pPr>
        <w:spacing w:after="0" w:line="240" w:lineRule="auto"/>
        <w:jc w:val="both"/>
        <w:rPr>
          <w:sz w:val="28"/>
          <w:szCs w:val="28"/>
        </w:rPr>
      </w:pPr>
      <w:r w:rsidRPr="005858A4">
        <w:rPr>
          <w:sz w:val="28"/>
          <w:szCs w:val="28"/>
        </w:rPr>
        <w:t xml:space="preserve">“Sarà un caso!” pensano tutti!  </w:t>
      </w:r>
    </w:p>
    <w:p w:rsidR="006F43BD" w:rsidRDefault="006F43BD" w:rsidP="006F43BD">
      <w:pPr>
        <w:spacing w:before="120" w:after="0" w:line="240" w:lineRule="auto"/>
        <w:jc w:val="both"/>
        <w:rPr>
          <w:sz w:val="28"/>
          <w:szCs w:val="28"/>
        </w:rPr>
      </w:pPr>
      <w:r w:rsidRPr="005858A4">
        <w:rPr>
          <w:sz w:val="28"/>
          <w:szCs w:val="28"/>
        </w:rPr>
        <w:t>“Proviamo con un rotolo di carta da buttare via”.</w:t>
      </w:r>
    </w:p>
    <w:p w:rsidR="006F43BD" w:rsidRPr="005858A4" w:rsidRDefault="006F43BD" w:rsidP="006F43BD">
      <w:pPr>
        <w:spacing w:after="0" w:line="240" w:lineRule="auto"/>
        <w:jc w:val="both"/>
        <w:rPr>
          <w:sz w:val="28"/>
          <w:szCs w:val="28"/>
        </w:rPr>
      </w:pP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PEPE preso il rotolo lo porta dal bidone giallo della carta. Allora i due bambini vanno dai genitori: “Mamma, papà: PEPE è un cane da riciclo”.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“</w:t>
      </w:r>
      <w:bookmarkStart w:id="0" w:name="_GoBack"/>
      <w:bookmarkEnd w:id="0"/>
      <w:r w:rsidRPr="005858A4">
        <w:rPr>
          <w:sz w:val="28"/>
          <w:szCs w:val="28"/>
        </w:rPr>
        <w:t>E’</w:t>
      </w:r>
      <w:r w:rsidR="004F1057">
        <w:rPr>
          <w:sz w:val="28"/>
          <w:szCs w:val="28"/>
        </w:rPr>
        <w:t xml:space="preserve"> </w:t>
      </w:r>
      <w:r w:rsidRPr="005858A4">
        <w:rPr>
          <w:sz w:val="28"/>
          <w:szCs w:val="28"/>
        </w:rPr>
        <w:t>impossibile! Comunque andiamo a fare una passeggiata e vediamo come si comporta”</w:t>
      </w:r>
    </w:p>
    <w:p w:rsidR="003214F6" w:rsidRDefault="006F43BD" w:rsidP="003214F6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La famiglia al completo si dirige verso il parco e arriva in un punto dove trova tanta spazzatura</w:t>
      </w:r>
      <w:r>
        <w:rPr>
          <w:sz w:val="28"/>
          <w:szCs w:val="28"/>
        </w:rPr>
        <w:t xml:space="preserve"> buttata qua e là</w:t>
      </w:r>
      <w:r w:rsidRPr="005858A4">
        <w:rPr>
          <w:sz w:val="28"/>
          <w:szCs w:val="28"/>
        </w:rPr>
        <w:t>.</w:t>
      </w:r>
      <w:r w:rsidR="003214F6">
        <w:rPr>
          <w:sz w:val="28"/>
          <w:szCs w:val="28"/>
        </w:rPr>
        <w:br w:type="page"/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lastRenderedPageBreak/>
        <w:t xml:space="preserve">PEPE scatta come un fulmine, liberandosi dal guinzaglio ed inizia a raccogliere prima la carta, poi la plastica ed infine l’indifferenziata portando tutto negli appositi contenitori. 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Tutta la gente si ferma a vedere quello strano cagnolino: un vero cane da riciclo.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Anche il sindaco della città incuriosito si reca presso la casa dei due fratellini e ottiene la dimostrazione delle capacità di PEPE, che riceve la medaglia come “MIGLIORE RICICLATORE DELLA CITTÀ”.</w:t>
      </w:r>
    </w:p>
    <w:p w:rsidR="006F43BD" w:rsidRPr="005858A4" w:rsidRDefault="006F43BD" w:rsidP="006F43BD">
      <w:pPr>
        <w:jc w:val="both"/>
        <w:rPr>
          <w:sz w:val="28"/>
          <w:szCs w:val="28"/>
        </w:rPr>
      </w:pPr>
      <w:r w:rsidRPr="005858A4">
        <w:rPr>
          <w:sz w:val="28"/>
          <w:szCs w:val="28"/>
        </w:rPr>
        <w:t>Ora, finalmente, anche PEPE ha una sua qualifica: è un cane non da caccia, non da guardia, non da salvataggio ma da RICICLO.</w:t>
      </w:r>
    </w:p>
    <w:p w:rsidR="006F43BD" w:rsidRDefault="006F43BD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E83570" w:rsidRDefault="00E83570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3800475" cy="2850551"/>
            <wp:effectExtent l="0" t="0" r="0" b="698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132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48" cy="28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0" w:rsidRDefault="00E83570" w:rsidP="000415A4">
      <w:pPr>
        <w:spacing w:line="240" w:lineRule="atLeast"/>
        <w:jc w:val="both"/>
        <w:rPr>
          <w:rFonts w:ascii="Tahoma" w:hAnsi="Tahoma" w:cs="Tahoma"/>
          <w:sz w:val="24"/>
          <w:szCs w:val="24"/>
        </w:rPr>
      </w:pPr>
    </w:p>
    <w:p w:rsidR="00E83570" w:rsidRPr="00A16832" w:rsidRDefault="00E83570" w:rsidP="00E83570">
      <w:pPr>
        <w:spacing w:line="240" w:lineRule="atLeast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it-IT"/>
        </w:rPr>
        <w:drawing>
          <wp:inline distT="0" distB="0" distL="0" distR="0">
            <wp:extent cx="3901009" cy="2752725"/>
            <wp:effectExtent l="0" t="0" r="444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5_0751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54" cy="275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570" w:rsidRPr="00A16832" w:rsidSect="008D4E4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F1B" w:rsidRDefault="005B3F1B" w:rsidP="002D5F1E">
      <w:pPr>
        <w:spacing w:after="0" w:line="240" w:lineRule="auto"/>
      </w:pPr>
      <w:r>
        <w:separator/>
      </w:r>
    </w:p>
  </w:endnote>
  <w:endnote w:type="continuationSeparator" w:id="0">
    <w:p w:rsidR="005B3F1B" w:rsidRDefault="005B3F1B" w:rsidP="002D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F1E" w:rsidRDefault="002D5F1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F1E" w:rsidRDefault="002D5F1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F1E" w:rsidRDefault="002D5F1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F1B" w:rsidRDefault="005B3F1B" w:rsidP="002D5F1E">
      <w:pPr>
        <w:spacing w:after="0" w:line="240" w:lineRule="auto"/>
      </w:pPr>
      <w:r>
        <w:separator/>
      </w:r>
    </w:p>
  </w:footnote>
  <w:footnote w:type="continuationSeparator" w:id="0">
    <w:p w:rsidR="005B3F1B" w:rsidRDefault="005B3F1B" w:rsidP="002D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F1E" w:rsidRDefault="002D5F1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F1E" w:rsidRDefault="002D5F1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F1E" w:rsidRDefault="002D5F1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F1E"/>
    <w:rsid w:val="000059D4"/>
    <w:rsid w:val="000415A4"/>
    <w:rsid w:val="00067961"/>
    <w:rsid w:val="000D3D33"/>
    <w:rsid w:val="000F25D7"/>
    <w:rsid w:val="0010637A"/>
    <w:rsid w:val="00137438"/>
    <w:rsid w:val="00213E6A"/>
    <w:rsid w:val="00254469"/>
    <w:rsid w:val="0028082C"/>
    <w:rsid w:val="0029093A"/>
    <w:rsid w:val="00294A3C"/>
    <w:rsid w:val="002D5F1E"/>
    <w:rsid w:val="002E01EC"/>
    <w:rsid w:val="003214F6"/>
    <w:rsid w:val="00385F0D"/>
    <w:rsid w:val="003A35A4"/>
    <w:rsid w:val="00413B1D"/>
    <w:rsid w:val="004863CD"/>
    <w:rsid w:val="004F1057"/>
    <w:rsid w:val="005B3F1B"/>
    <w:rsid w:val="005D2DDC"/>
    <w:rsid w:val="006714A9"/>
    <w:rsid w:val="006D1915"/>
    <w:rsid w:val="006E2688"/>
    <w:rsid w:val="006E3ED4"/>
    <w:rsid w:val="006F43BD"/>
    <w:rsid w:val="0073393D"/>
    <w:rsid w:val="007E1A22"/>
    <w:rsid w:val="008D4E43"/>
    <w:rsid w:val="008E11D3"/>
    <w:rsid w:val="008E2B86"/>
    <w:rsid w:val="0091101A"/>
    <w:rsid w:val="009329CE"/>
    <w:rsid w:val="00957A3F"/>
    <w:rsid w:val="009D5BD8"/>
    <w:rsid w:val="00A16832"/>
    <w:rsid w:val="00A57AAF"/>
    <w:rsid w:val="00B056A4"/>
    <w:rsid w:val="00B515EE"/>
    <w:rsid w:val="00BD446B"/>
    <w:rsid w:val="00BE4429"/>
    <w:rsid w:val="00C43BB5"/>
    <w:rsid w:val="00C6053E"/>
    <w:rsid w:val="00CF27F1"/>
    <w:rsid w:val="00CF3FAF"/>
    <w:rsid w:val="00D15DF7"/>
    <w:rsid w:val="00D6520D"/>
    <w:rsid w:val="00E2399D"/>
    <w:rsid w:val="00E70407"/>
    <w:rsid w:val="00E83570"/>
    <w:rsid w:val="00E86738"/>
    <w:rsid w:val="00EA4E27"/>
    <w:rsid w:val="00ED1892"/>
    <w:rsid w:val="00EF75E4"/>
    <w:rsid w:val="00F4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FED26"/>
  <w15:docId w15:val="{F947FAC6-8097-4904-862A-7844898D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35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5F1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5F1E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D5F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5F1E"/>
  </w:style>
  <w:style w:type="paragraph" w:styleId="Pidipagina">
    <w:name w:val="footer"/>
    <w:basedOn w:val="Normale"/>
    <w:link w:val="PidipaginaCarattere"/>
    <w:uiPriority w:val="99"/>
    <w:unhideWhenUsed/>
    <w:rsid w:val="002D5F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42E66-59B7-4DB9-BA1E-F62B1D4C9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Elisa Tosonotti</cp:lastModifiedBy>
  <cp:revision>3</cp:revision>
  <cp:lastPrinted>2019-01-07T09:15:00Z</cp:lastPrinted>
  <dcterms:created xsi:type="dcterms:W3CDTF">2019-04-15T08:51:00Z</dcterms:created>
  <dcterms:modified xsi:type="dcterms:W3CDTF">2019-04-15T08:51:00Z</dcterms:modified>
</cp:coreProperties>
</file>