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2481" w:rsidRDefault="00C21B41" w:rsidP="00FC2481">
      <w:pPr>
        <w:jc w:val="center"/>
        <w:rPr>
          <w:rFonts w:ascii="Arial" w:hAnsi="Arial" w:cs="Arial"/>
          <w:b/>
          <w:sz w:val="36"/>
          <w:szCs w:val="36"/>
        </w:rPr>
      </w:pPr>
      <w:bookmarkStart w:id="0" w:name="_GoBack"/>
      <w:bookmarkEnd w:id="0"/>
      <w:r>
        <w:rPr>
          <w:rFonts w:ascii="Arial" w:hAnsi="Arial" w:cs="Arial"/>
          <w:b/>
          <w:sz w:val="36"/>
          <w:szCs w:val="36"/>
        </w:rPr>
        <w:t>EDUCA</w:t>
      </w:r>
      <w:r w:rsidR="00FC2481">
        <w:rPr>
          <w:rFonts w:ascii="Arial" w:hAnsi="Arial" w:cs="Arial"/>
          <w:b/>
          <w:sz w:val="36"/>
          <w:szCs w:val="36"/>
        </w:rPr>
        <w:t xml:space="preserve">ZIONE AMBIENTALE </w:t>
      </w:r>
      <w:proofErr w:type="spellStart"/>
      <w:r w:rsidR="00FC2481">
        <w:rPr>
          <w:rFonts w:ascii="Arial" w:hAnsi="Arial" w:cs="Arial"/>
          <w:b/>
          <w:sz w:val="36"/>
          <w:szCs w:val="36"/>
        </w:rPr>
        <w:t>a.s.</w:t>
      </w:r>
      <w:proofErr w:type="spellEnd"/>
      <w:r w:rsidR="00FC2481">
        <w:rPr>
          <w:rFonts w:ascii="Arial" w:hAnsi="Arial" w:cs="Arial"/>
          <w:b/>
          <w:sz w:val="36"/>
          <w:szCs w:val="36"/>
        </w:rPr>
        <w:t xml:space="preserve"> 2018-2019</w:t>
      </w:r>
    </w:p>
    <w:p w:rsidR="00C21B41" w:rsidRDefault="00C21B41" w:rsidP="00FC2481">
      <w:pPr>
        <w:jc w:val="center"/>
        <w:rPr>
          <w:rFonts w:ascii="Arial" w:hAnsi="Arial" w:cs="Arial"/>
          <w:b/>
          <w:sz w:val="36"/>
          <w:szCs w:val="36"/>
        </w:rPr>
      </w:pPr>
      <w:r>
        <w:rPr>
          <w:rFonts w:ascii="Arial" w:hAnsi="Arial" w:cs="Arial"/>
          <w:b/>
          <w:sz w:val="36"/>
          <w:szCs w:val="36"/>
        </w:rPr>
        <w:t xml:space="preserve">Progetto </w:t>
      </w:r>
      <w:r w:rsidR="00FC2481">
        <w:rPr>
          <w:rFonts w:ascii="Arial" w:hAnsi="Arial" w:cs="Arial"/>
          <w:b/>
          <w:sz w:val="36"/>
          <w:szCs w:val="36"/>
        </w:rPr>
        <w:t>scolastico Scuola dell’Infanzia</w:t>
      </w:r>
    </w:p>
    <w:p w:rsidR="00C21B41" w:rsidRDefault="00C21B41" w:rsidP="00C21B41">
      <w:pPr>
        <w:jc w:val="center"/>
        <w:rPr>
          <w:rFonts w:ascii="Arial" w:hAnsi="Arial" w:cs="Arial"/>
          <w:b/>
          <w:sz w:val="36"/>
          <w:szCs w:val="36"/>
        </w:rPr>
      </w:pPr>
    </w:p>
    <w:p w:rsidR="00FC2481" w:rsidRPr="00FC2481" w:rsidRDefault="00FC2481" w:rsidP="00C21B41">
      <w:pPr>
        <w:jc w:val="center"/>
        <w:rPr>
          <w:rFonts w:ascii="Arial" w:hAnsi="Arial" w:cs="Arial"/>
          <w:b/>
          <w:sz w:val="24"/>
          <w:szCs w:val="24"/>
        </w:rPr>
      </w:pPr>
      <w:r w:rsidRPr="00FC2481">
        <w:rPr>
          <w:rFonts w:ascii="Arial" w:hAnsi="Arial" w:cs="Arial"/>
          <w:b/>
          <w:sz w:val="24"/>
          <w:szCs w:val="24"/>
        </w:rPr>
        <w:t>Istituto Comprensivo di Molare</w:t>
      </w:r>
    </w:p>
    <w:p w:rsidR="00FC2481" w:rsidRPr="00FC2481" w:rsidRDefault="00FC2481" w:rsidP="00C21B41">
      <w:pPr>
        <w:jc w:val="center"/>
        <w:rPr>
          <w:rFonts w:ascii="Arial" w:hAnsi="Arial" w:cs="Arial"/>
          <w:b/>
          <w:sz w:val="48"/>
          <w:szCs w:val="48"/>
        </w:rPr>
      </w:pPr>
      <w:r w:rsidRPr="00FC2481">
        <w:rPr>
          <w:rFonts w:ascii="Arial" w:hAnsi="Arial" w:cs="Arial"/>
          <w:b/>
          <w:sz w:val="48"/>
          <w:szCs w:val="48"/>
        </w:rPr>
        <w:t>Scuola dell’infanzia di MOLARE</w:t>
      </w:r>
    </w:p>
    <w:p w:rsidR="00FC2481" w:rsidRDefault="00FC2481" w:rsidP="00C21B41">
      <w:pPr>
        <w:jc w:val="center"/>
        <w:rPr>
          <w:rFonts w:ascii="Arial" w:hAnsi="Arial" w:cs="Arial"/>
          <w:b/>
          <w:sz w:val="36"/>
          <w:szCs w:val="36"/>
        </w:rPr>
      </w:pPr>
    </w:p>
    <w:p w:rsidR="00C21B41" w:rsidRPr="00C21B41" w:rsidRDefault="00C21B41" w:rsidP="00C21B41">
      <w:pPr>
        <w:jc w:val="center"/>
        <w:rPr>
          <w:rFonts w:ascii="Arial" w:hAnsi="Arial" w:cs="Arial"/>
          <w:b/>
          <w:sz w:val="36"/>
          <w:szCs w:val="36"/>
        </w:rPr>
      </w:pPr>
      <w:r>
        <w:rPr>
          <w:rFonts w:ascii="Arial" w:hAnsi="Arial" w:cs="Arial"/>
          <w:b/>
          <w:sz w:val="36"/>
          <w:szCs w:val="36"/>
        </w:rPr>
        <w:t>LE AVVENTURE DI TOBIA</w:t>
      </w:r>
    </w:p>
    <w:p w:rsidR="00E23E3C" w:rsidRDefault="002C6556">
      <w:pPr>
        <w:rPr>
          <w:rFonts w:ascii="Arial" w:hAnsi="Arial" w:cs="Arial"/>
          <w:sz w:val="28"/>
          <w:szCs w:val="28"/>
        </w:rPr>
      </w:pPr>
      <w:r>
        <w:rPr>
          <w:rFonts w:ascii="Arial" w:hAnsi="Arial" w:cs="Arial"/>
          <w:sz w:val="28"/>
          <w:szCs w:val="28"/>
        </w:rPr>
        <w:t xml:space="preserve">Un giorno Tobia, navigatore esperto, approda su una splendida spiaggia, nota che nelle acque limpide galleggia una bottiglia di vetro molto “speciale”. Questa bottiglia </w:t>
      </w:r>
      <w:proofErr w:type="gramStart"/>
      <w:r>
        <w:rPr>
          <w:rFonts w:ascii="Arial" w:hAnsi="Arial" w:cs="Arial"/>
          <w:sz w:val="28"/>
          <w:szCs w:val="28"/>
        </w:rPr>
        <w:t>PARLA….</w:t>
      </w:r>
      <w:proofErr w:type="gramEnd"/>
      <w:r>
        <w:rPr>
          <w:rFonts w:ascii="Arial" w:hAnsi="Arial" w:cs="Arial"/>
          <w:sz w:val="28"/>
          <w:szCs w:val="28"/>
        </w:rPr>
        <w:t>.racconta a Tobia che nel suo lungo viaggio in mare ha incontrato molti pesci ma anche molte cose che non dovrebbero trovarsi lì.</w:t>
      </w:r>
    </w:p>
    <w:p w:rsidR="002C6556" w:rsidRDefault="002C6556">
      <w:pPr>
        <w:rPr>
          <w:rFonts w:ascii="Arial" w:hAnsi="Arial" w:cs="Arial"/>
          <w:sz w:val="28"/>
          <w:szCs w:val="28"/>
        </w:rPr>
      </w:pPr>
      <w:r>
        <w:rPr>
          <w:rFonts w:ascii="Arial" w:hAnsi="Arial" w:cs="Arial"/>
          <w:sz w:val="28"/>
          <w:szCs w:val="28"/>
        </w:rPr>
        <w:t xml:space="preserve">La bottiglia di vetro in vena di ricordi volle raccontare </w:t>
      </w:r>
      <w:r w:rsidR="00E23E3C">
        <w:rPr>
          <w:rFonts w:ascii="Arial" w:hAnsi="Arial" w:cs="Arial"/>
          <w:sz w:val="28"/>
          <w:szCs w:val="28"/>
        </w:rPr>
        <w:t>a Tobia la storia della sua amicizia con la bottiglia di plastica</w:t>
      </w:r>
      <w:r>
        <w:rPr>
          <w:rFonts w:ascii="Arial" w:hAnsi="Arial" w:cs="Arial"/>
          <w:sz w:val="28"/>
          <w:szCs w:val="28"/>
        </w:rPr>
        <w:t>.</w:t>
      </w:r>
    </w:p>
    <w:p w:rsidR="002C6556" w:rsidRDefault="002C6556">
      <w:pPr>
        <w:rPr>
          <w:rFonts w:ascii="Arial" w:hAnsi="Arial" w:cs="Arial"/>
          <w:sz w:val="28"/>
          <w:szCs w:val="28"/>
        </w:rPr>
      </w:pPr>
      <w:r>
        <w:rPr>
          <w:rFonts w:ascii="Arial" w:hAnsi="Arial" w:cs="Arial"/>
          <w:sz w:val="28"/>
          <w:szCs w:val="28"/>
        </w:rPr>
        <w:t>“Lo sai che io ero la bottiglia di un ottimo vino, fatto in Piemonte e, per la precisione, in un piccolo paese vicino ad Ovada chiamato Molare, dove ci sono contadini che hanno vigne e dalle quali nel mese di settembre raccolgono grappoli maturi d’uva e con i quali producono vino”</w:t>
      </w:r>
      <w:r>
        <w:rPr>
          <w:rFonts w:ascii="Arial" w:hAnsi="Arial" w:cs="Arial"/>
          <w:sz w:val="28"/>
          <w:szCs w:val="28"/>
        </w:rPr>
        <w:br/>
        <w:t>“Davvero?! Io invece ero una bottiglia di Coca-Cola; vengo da una fabbrica situata in America, per questo ho un accento un po’ americano”.</w:t>
      </w:r>
    </w:p>
    <w:p w:rsidR="00E23E3C" w:rsidRDefault="00E23E3C">
      <w:pPr>
        <w:rPr>
          <w:rFonts w:ascii="Arial" w:hAnsi="Arial" w:cs="Arial"/>
          <w:sz w:val="28"/>
          <w:szCs w:val="28"/>
        </w:rPr>
      </w:pPr>
      <w:r>
        <w:rPr>
          <w:rFonts w:ascii="Arial" w:hAnsi="Arial" w:cs="Arial"/>
          <w:sz w:val="28"/>
          <w:szCs w:val="28"/>
        </w:rPr>
        <w:t>Le due bottiglie fecero amicizia, si raccontarono tutte le loro “avventure” e cominciarono a conoscersi meglio.</w:t>
      </w:r>
    </w:p>
    <w:p w:rsidR="00E23E3C" w:rsidRDefault="00E23E3C">
      <w:pPr>
        <w:rPr>
          <w:rFonts w:ascii="Arial" w:hAnsi="Arial" w:cs="Arial"/>
          <w:sz w:val="28"/>
          <w:szCs w:val="28"/>
        </w:rPr>
      </w:pPr>
      <w:r>
        <w:rPr>
          <w:rFonts w:ascii="Arial" w:hAnsi="Arial" w:cs="Arial"/>
          <w:sz w:val="28"/>
          <w:szCs w:val="28"/>
        </w:rPr>
        <w:t>La bottiglia di plastica ad un certo punto chiese</w:t>
      </w:r>
      <w:proofErr w:type="gramStart"/>
      <w:r>
        <w:rPr>
          <w:rFonts w:ascii="Arial" w:hAnsi="Arial" w:cs="Arial"/>
          <w:sz w:val="28"/>
          <w:szCs w:val="28"/>
        </w:rPr>
        <w:t>: ”Ma</w:t>
      </w:r>
      <w:proofErr w:type="gramEnd"/>
      <w:r>
        <w:rPr>
          <w:rFonts w:ascii="Arial" w:hAnsi="Arial" w:cs="Arial"/>
          <w:sz w:val="28"/>
          <w:szCs w:val="28"/>
        </w:rPr>
        <w:t xml:space="preserve"> tu se ti dovessero riciclare, che cosa vorresti diventare?</w:t>
      </w:r>
    </w:p>
    <w:p w:rsidR="00E23E3C" w:rsidRDefault="00E23E3C">
      <w:pPr>
        <w:rPr>
          <w:rFonts w:ascii="Arial" w:hAnsi="Arial" w:cs="Arial"/>
          <w:sz w:val="28"/>
          <w:szCs w:val="28"/>
        </w:rPr>
      </w:pPr>
      <w:r>
        <w:rPr>
          <w:rFonts w:ascii="Arial" w:hAnsi="Arial" w:cs="Arial"/>
          <w:sz w:val="28"/>
          <w:szCs w:val="28"/>
        </w:rPr>
        <w:t>“Non so. Ah, si, vorrei diventare una bottiglia molto grande ed essere riempita di spumante e partecipare ad una grande festa. E tu?”</w:t>
      </w:r>
    </w:p>
    <w:p w:rsidR="00E23E3C" w:rsidRDefault="00E23E3C">
      <w:pPr>
        <w:rPr>
          <w:rFonts w:ascii="Arial" w:hAnsi="Arial" w:cs="Arial"/>
          <w:sz w:val="28"/>
          <w:szCs w:val="28"/>
        </w:rPr>
      </w:pPr>
      <w:r>
        <w:rPr>
          <w:rFonts w:ascii="Arial" w:hAnsi="Arial" w:cs="Arial"/>
          <w:sz w:val="28"/>
          <w:szCs w:val="28"/>
        </w:rPr>
        <w:t>“A me invece piacerebbe diventare, insieme a tante altre bottigliette uno scivolo per poter far divertire tanti bambini</w:t>
      </w:r>
      <w:r w:rsidR="00D019F0">
        <w:rPr>
          <w:rFonts w:ascii="Arial" w:hAnsi="Arial" w:cs="Arial"/>
          <w:sz w:val="28"/>
          <w:szCs w:val="28"/>
        </w:rPr>
        <w:t>”</w:t>
      </w:r>
    </w:p>
    <w:p w:rsidR="00D019F0" w:rsidRDefault="00E23E3C">
      <w:pPr>
        <w:rPr>
          <w:rFonts w:ascii="Arial" w:hAnsi="Arial" w:cs="Arial"/>
          <w:sz w:val="28"/>
          <w:szCs w:val="28"/>
        </w:rPr>
      </w:pPr>
      <w:r>
        <w:rPr>
          <w:rFonts w:ascii="Arial" w:hAnsi="Arial" w:cs="Arial"/>
          <w:sz w:val="28"/>
          <w:szCs w:val="28"/>
        </w:rPr>
        <w:t xml:space="preserve">Mentre erano sulla spiaggia sentono delle </w:t>
      </w:r>
      <w:proofErr w:type="gramStart"/>
      <w:r>
        <w:rPr>
          <w:rFonts w:ascii="Arial" w:hAnsi="Arial" w:cs="Arial"/>
          <w:sz w:val="28"/>
          <w:szCs w:val="28"/>
        </w:rPr>
        <w:t>voci….</w:t>
      </w:r>
      <w:proofErr w:type="gramEnd"/>
      <w:r w:rsidR="00D019F0">
        <w:rPr>
          <w:rFonts w:ascii="Arial" w:hAnsi="Arial" w:cs="Arial"/>
          <w:sz w:val="28"/>
          <w:szCs w:val="28"/>
        </w:rPr>
        <w:t>”Prendiamo questa bottiglia di plastica e mettiamola nel sacco con tutti gli altri rifiuti”.</w:t>
      </w:r>
    </w:p>
    <w:p w:rsidR="00E23E3C" w:rsidRDefault="00D019F0">
      <w:pPr>
        <w:rPr>
          <w:rFonts w:ascii="Arial" w:hAnsi="Arial" w:cs="Arial"/>
          <w:sz w:val="28"/>
          <w:szCs w:val="28"/>
        </w:rPr>
      </w:pPr>
      <w:r>
        <w:rPr>
          <w:rFonts w:ascii="Arial" w:hAnsi="Arial" w:cs="Arial"/>
          <w:sz w:val="28"/>
          <w:szCs w:val="28"/>
        </w:rPr>
        <w:t>Ma ecco che arrivano</w:t>
      </w:r>
      <w:r w:rsidR="00E23E3C">
        <w:rPr>
          <w:rFonts w:ascii="Arial" w:hAnsi="Arial" w:cs="Arial"/>
          <w:sz w:val="28"/>
          <w:szCs w:val="28"/>
        </w:rPr>
        <w:t xml:space="preserve"> gli addetti della raccolta dei rifiuti</w:t>
      </w:r>
      <w:r>
        <w:rPr>
          <w:rFonts w:ascii="Arial" w:hAnsi="Arial" w:cs="Arial"/>
          <w:sz w:val="28"/>
          <w:szCs w:val="28"/>
        </w:rPr>
        <w:t xml:space="preserve"> e </w:t>
      </w:r>
      <w:proofErr w:type="gramStart"/>
      <w:r>
        <w:rPr>
          <w:rFonts w:ascii="Arial" w:hAnsi="Arial" w:cs="Arial"/>
          <w:sz w:val="28"/>
          <w:szCs w:val="28"/>
        </w:rPr>
        <w:t>dicono :”Questa</w:t>
      </w:r>
      <w:proofErr w:type="gramEnd"/>
      <w:r>
        <w:rPr>
          <w:rFonts w:ascii="Arial" w:hAnsi="Arial" w:cs="Arial"/>
          <w:sz w:val="28"/>
          <w:szCs w:val="28"/>
        </w:rPr>
        <w:t xml:space="preserve"> bottiglia di plastica potrebbe diventare uno scivolo per i bambini”.</w:t>
      </w:r>
    </w:p>
    <w:p w:rsidR="00D019F0" w:rsidRDefault="00D019F0">
      <w:pPr>
        <w:rPr>
          <w:rFonts w:ascii="Arial" w:hAnsi="Arial" w:cs="Arial"/>
          <w:sz w:val="28"/>
          <w:szCs w:val="28"/>
        </w:rPr>
      </w:pPr>
      <w:r>
        <w:rPr>
          <w:rFonts w:ascii="Arial" w:hAnsi="Arial" w:cs="Arial"/>
          <w:sz w:val="28"/>
          <w:szCs w:val="28"/>
        </w:rPr>
        <w:lastRenderedPageBreak/>
        <w:t>La bottiglia a sentire quelle parole impazzì di gioia.</w:t>
      </w:r>
    </w:p>
    <w:p w:rsidR="00D019F0" w:rsidRDefault="00D019F0">
      <w:pPr>
        <w:rPr>
          <w:rFonts w:ascii="Arial" w:hAnsi="Arial" w:cs="Arial"/>
          <w:sz w:val="28"/>
          <w:szCs w:val="28"/>
        </w:rPr>
      </w:pPr>
    </w:p>
    <w:p w:rsidR="00D019F0" w:rsidRDefault="00D019F0">
      <w:pPr>
        <w:rPr>
          <w:rFonts w:ascii="Arial" w:hAnsi="Arial" w:cs="Arial"/>
          <w:sz w:val="28"/>
          <w:szCs w:val="28"/>
        </w:rPr>
      </w:pPr>
      <w:r>
        <w:rPr>
          <w:rFonts w:ascii="Arial" w:hAnsi="Arial" w:cs="Arial"/>
          <w:sz w:val="28"/>
          <w:szCs w:val="28"/>
        </w:rPr>
        <w:t>Dopo aver ascoltato questa storia Tobia ha iniziato la raccolta differenziata immaginando cosa potessero diventare gli oggetti che lui non utilizzava più.</w:t>
      </w:r>
    </w:p>
    <w:p w:rsidR="001C6E81" w:rsidRDefault="001C6E81">
      <w:pPr>
        <w:rPr>
          <w:rFonts w:ascii="Arial" w:hAnsi="Arial" w:cs="Arial"/>
          <w:sz w:val="28"/>
          <w:szCs w:val="28"/>
        </w:rPr>
      </w:pPr>
    </w:p>
    <w:p w:rsidR="001C6E81" w:rsidRDefault="001C6E81">
      <w:pPr>
        <w:rPr>
          <w:rFonts w:ascii="Arial" w:hAnsi="Arial" w:cs="Arial"/>
          <w:sz w:val="28"/>
          <w:szCs w:val="28"/>
        </w:rPr>
      </w:pPr>
    </w:p>
    <w:p w:rsidR="005A772C" w:rsidRDefault="001D587D">
      <w:pPr>
        <w:rPr>
          <w:rFonts w:ascii="Arial" w:hAnsi="Arial" w:cs="Arial"/>
          <w:sz w:val="28"/>
          <w:szCs w:val="28"/>
        </w:rPr>
      </w:pPr>
      <w:r>
        <w:rPr>
          <w:rFonts w:ascii="Arial" w:hAnsi="Arial" w:cs="Arial"/>
          <w:noProof/>
          <w:sz w:val="28"/>
          <w:szCs w:val="28"/>
          <w:lang w:eastAsia="it-IT"/>
        </w:rPr>
        <w:drawing>
          <wp:inline distT="0" distB="0" distL="0" distR="0" wp14:anchorId="7849B54B" wp14:editId="3EBD0199">
            <wp:extent cx="4495800" cy="5994556"/>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42820675_HD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94401" cy="5992691"/>
                    </a:xfrm>
                    <a:prstGeom prst="rect">
                      <a:avLst/>
                    </a:prstGeom>
                  </pic:spPr>
                </pic:pic>
              </a:graphicData>
            </a:graphic>
          </wp:inline>
        </w:drawing>
      </w:r>
    </w:p>
    <w:p w:rsidR="005A772C" w:rsidRDefault="005A772C">
      <w:pPr>
        <w:rPr>
          <w:rFonts w:ascii="Arial" w:hAnsi="Arial" w:cs="Arial"/>
          <w:sz w:val="28"/>
          <w:szCs w:val="28"/>
        </w:rPr>
      </w:pPr>
    </w:p>
    <w:p w:rsidR="005A772C" w:rsidRDefault="005A772C">
      <w:pPr>
        <w:rPr>
          <w:rFonts w:ascii="Arial" w:hAnsi="Arial" w:cs="Arial"/>
          <w:sz w:val="28"/>
          <w:szCs w:val="28"/>
        </w:rPr>
      </w:pPr>
    </w:p>
    <w:p w:rsidR="005A772C" w:rsidRDefault="005A772C">
      <w:pPr>
        <w:rPr>
          <w:rFonts w:ascii="Arial" w:hAnsi="Arial" w:cs="Arial"/>
          <w:sz w:val="28"/>
          <w:szCs w:val="28"/>
        </w:rPr>
      </w:pPr>
    </w:p>
    <w:p w:rsidR="005A772C" w:rsidRDefault="005A772C">
      <w:pPr>
        <w:rPr>
          <w:rFonts w:ascii="Arial" w:hAnsi="Arial" w:cs="Arial"/>
          <w:sz w:val="28"/>
          <w:szCs w:val="28"/>
        </w:rPr>
      </w:pPr>
    </w:p>
    <w:p w:rsidR="001D587D" w:rsidRDefault="001D587D">
      <w:pPr>
        <w:rPr>
          <w:rFonts w:ascii="Arial" w:hAnsi="Arial" w:cs="Arial"/>
          <w:sz w:val="28"/>
          <w:szCs w:val="28"/>
        </w:rPr>
      </w:pPr>
      <w:r>
        <w:rPr>
          <w:rFonts w:ascii="Arial" w:hAnsi="Arial" w:cs="Arial"/>
          <w:sz w:val="28"/>
          <w:szCs w:val="28"/>
        </w:rPr>
        <w:t xml:space="preserve">  </w:t>
      </w:r>
      <w:r>
        <w:rPr>
          <w:rFonts w:ascii="Arial" w:hAnsi="Arial" w:cs="Arial"/>
          <w:noProof/>
          <w:sz w:val="28"/>
          <w:szCs w:val="28"/>
          <w:lang w:eastAsia="it-IT"/>
        </w:rPr>
        <w:drawing>
          <wp:inline distT="0" distB="0" distL="0" distR="0" wp14:anchorId="4D1EDB18" wp14:editId="33C81737">
            <wp:extent cx="4543425" cy="605805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433035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2108" cy="6069635"/>
                    </a:xfrm>
                    <a:prstGeom prst="rect">
                      <a:avLst/>
                    </a:prstGeom>
                  </pic:spPr>
                </pic:pic>
              </a:graphicData>
            </a:graphic>
          </wp:inline>
        </w:drawing>
      </w:r>
    </w:p>
    <w:p w:rsidR="005A772C" w:rsidRDefault="001D587D">
      <w:pPr>
        <w:rPr>
          <w:rFonts w:ascii="Arial" w:hAnsi="Arial" w:cs="Arial"/>
          <w:sz w:val="28"/>
          <w:szCs w:val="28"/>
        </w:rPr>
      </w:pPr>
      <w:r>
        <w:rPr>
          <w:rFonts w:ascii="Arial" w:hAnsi="Arial" w:cs="Arial"/>
          <w:sz w:val="28"/>
          <w:szCs w:val="28"/>
        </w:rPr>
        <w:lastRenderedPageBreak/>
        <w:t xml:space="preserve">     </w:t>
      </w:r>
      <w:r w:rsidR="005A772C">
        <w:rPr>
          <w:rFonts w:ascii="Arial" w:hAnsi="Arial" w:cs="Arial"/>
          <w:noProof/>
          <w:sz w:val="28"/>
          <w:szCs w:val="28"/>
          <w:lang w:eastAsia="it-IT"/>
        </w:rPr>
        <w:drawing>
          <wp:inline distT="0" distB="0" distL="0" distR="0">
            <wp:extent cx="4781550" cy="6375566"/>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43550689_HD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83934" cy="6378745"/>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5133975" cy="684547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44718240_HD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2377" cy="6843346"/>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4838700" cy="6451768"/>
            <wp:effectExtent l="0" t="0" r="0" b="635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458277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40994" cy="6454827"/>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4972050" cy="662957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2_151121556_HD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0503" cy="6627510"/>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5534025" cy="737889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0926197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2303" cy="7376594"/>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5667375" cy="4250826"/>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0926333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3118" cy="4255134"/>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4914900" cy="655337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0934265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13370" cy="6551330"/>
                    </a:xfrm>
                    <a:prstGeom prst="rect">
                      <a:avLst/>
                    </a:prstGeom>
                  </pic:spPr>
                </pic:pic>
              </a:graphicData>
            </a:graphic>
          </wp:inline>
        </w:drawing>
      </w:r>
      <w:r w:rsidR="005A772C">
        <w:rPr>
          <w:rFonts w:ascii="Arial" w:hAnsi="Arial" w:cs="Arial"/>
          <w:noProof/>
          <w:sz w:val="28"/>
          <w:szCs w:val="28"/>
          <w:lang w:eastAsia="it-IT"/>
        </w:rPr>
        <w:lastRenderedPageBreak/>
        <w:drawing>
          <wp:inline distT="0" distB="0" distL="0" distR="0">
            <wp:extent cx="5495925" cy="7328089"/>
            <wp:effectExtent l="0" t="0" r="0"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0942105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4214" cy="7325808"/>
                    </a:xfrm>
                    <a:prstGeom prst="rect">
                      <a:avLst/>
                    </a:prstGeom>
                  </pic:spPr>
                </pic:pic>
              </a:graphicData>
            </a:graphic>
          </wp:inline>
        </w:drawing>
      </w:r>
    </w:p>
    <w:p w:rsidR="00002D6C" w:rsidRDefault="00002D6C">
      <w:pPr>
        <w:rPr>
          <w:rFonts w:ascii="Arial" w:hAnsi="Arial" w:cs="Arial"/>
          <w:sz w:val="28"/>
          <w:szCs w:val="28"/>
        </w:rPr>
      </w:pPr>
    </w:p>
    <w:p w:rsidR="00002D6C" w:rsidRDefault="00002D6C">
      <w:pPr>
        <w:rPr>
          <w:rFonts w:ascii="Arial" w:hAnsi="Arial" w:cs="Arial"/>
          <w:sz w:val="28"/>
          <w:szCs w:val="28"/>
        </w:rPr>
      </w:pPr>
    </w:p>
    <w:p w:rsidR="00002D6C" w:rsidRDefault="00002D6C">
      <w:pPr>
        <w:rPr>
          <w:rFonts w:ascii="Arial" w:hAnsi="Arial" w:cs="Arial"/>
          <w:sz w:val="28"/>
          <w:szCs w:val="28"/>
        </w:rPr>
      </w:pPr>
      <w:r>
        <w:rPr>
          <w:rFonts w:ascii="Arial" w:hAnsi="Arial" w:cs="Arial"/>
          <w:noProof/>
          <w:sz w:val="28"/>
          <w:szCs w:val="28"/>
          <w:lang w:eastAsia="it-IT"/>
        </w:rPr>
        <w:lastRenderedPageBreak/>
        <w:drawing>
          <wp:inline distT="0" distB="0" distL="0" distR="0" wp14:anchorId="623E27A8" wp14:editId="05844189">
            <wp:extent cx="5102860" cy="9072245"/>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29_1037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2860" cy="9072245"/>
                    </a:xfrm>
                    <a:prstGeom prst="rect">
                      <a:avLst/>
                    </a:prstGeom>
                  </pic:spPr>
                </pic:pic>
              </a:graphicData>
            </a:graphic>
          </wp:inline>
        </w:drawing>
      </w:r>
    </w:p>
    <w:p w:rsidR="00002D6C" w:rsidRDefault="00002D6C">
      <w:pPr>
        <w:rPr>
          <w:rFonts w:ascii="Arial" w:hAnsi="Arial" w:cs="Arial"/>
          <w:sz w:val="28"/>
          <w:szCs w:val="28"/>
        </w:rPr>
      </w:pPr>
    </w:p>
    <w:p w:rsidR="00002D6C" w:rsidRDefault="00002D6C">
      <w:pPr>
        <w:rPr>
          <w:rFonts w:ascii="Arial" w:hAnsi="Arial" w:cs="Arial"/>
          <w:sz w:val="28"/>
          <w:szCs w:val="28"/>
        </w:rPr>
      </w:pPr>
    </w:p>
    <w:p w:rsidR="00002D6C" w:rsidRPr="002C6556" w:rsidRDefault="00002D6C">
      <w:pPr>
        <w:rPr>
          <w:rFonts w:ascii="Arial" w:hAnsi="Arial" w:cs="Arial"/>
          <w:sz w:val="28"/>
          <w:szCs w:val="28"/>
        </w:rPr>
      </w:pPr>
    </w:p>
    <w:sectPr w:rsidR="00002D6C" w:rsidRPr="002C655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556"/>
    <w:rsid w:val="00002D6C"/>
    <w:rsid w:val="00192286"/>
    <w:rsid w:val="001C6E81"/>
    <w:rsid w:val="001D587D"/>
    <w:rsid w:val="00280853"/>
    <w:rsid w:val="002C6556"/>
    <w:rsid w:val="002E128A"/>
    <w:rsid w:val="004D7156"/>
    <w:rsid w:val="005A772C"/>
    <w:rsid w:val="00600946"/>
    <w:rsid w:val="009D5958"/>
    <w:rsid w:val="00A4265A"/>
    <w:rsid w:val="00AE451F"/>
    <w:rsid w:val="00C21B41"/>
    <w:rsid w:val="00D019F0"/>
    <w:rsid w:val="00D57706"/>
    <w:rsid w:val="00E23E3C"/>
    <w:rsid w:val="00E4653D"/>
    <w:rsid w:val="00FC24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15FBE-EC39-4A73-9BCC-4D5E7FAAE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A772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A77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4EC2A-C973-48CE-8306-54085F018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302</Words>
  <Characters>1727</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Sacchetti</dc:creator>
  <cp:keywords/>
  <dc:description/>
  <cp:lastModifiedBy>Elisa Tosonotti</cp:lastModifiedBy>
  <cp:revision>2</cp:revision>
  <dcterms:created xsi:type="dcterms:W3CDTF">2019-04-29T09:46:00Z</dcterms:created>
  <dcterms:modified xsi:type="dcterms:W3CDTF">2019-04-29T09:46:00Z</dcterms:modified>
</cp:coreProperties>
</file>